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502027" w:rsidRDefault="007C2596" w:rsidP="005020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50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переводом по </w:t>
            </w:r>
            <w:r w:rsidR="00502027">
              <w:rPr>
                <w:rFonts w:ascii="Arial" w:hAnsi="Arial" w:cs="Arial"/>
                <w:color w:val="3F4A7C"/>
              </w:rPr>
              <w:t>статье 84.1 ч.1 Трудового Кодекса</w:t>
            </w:r>
            <w:r w:rsidR="00502027">
              <w:rPr>
                <w:rFonts w:ascii="Arial" w:hAnsi="Arial" w:cs="Arial"/>
                <w:color w:val="3F4A7C"/>
              </w:rPr>
              <w:t xml:space="preserve"> РФ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№4 о </w:t>
            </w:r>
            <w:r w:rsidR="00502027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договора от 15.01.2009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502027"/>
    <w:rsid w:val="00685FFF"/>
    <w:rsid w:val="00776CD8"/>
    <w:rsid w:val="007C2596"/>
    <w:rsid w:val="007D23EA"/>
    <w:rsid w:val="00896B01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4</cp:revision>
  <dcterms:created xsi:type="dcterms:W3CDTF">2017-11-12T17:06:00Z</dcterms:created>
  <dcterms:modified xsi:type="dcterms:W3CDTF">2017-12-17T11:18:00Z</dcterms:modified>
</cp:coreProperties>
</file>